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AB4755" w:rsidRDefault="00AB475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AB4755" w:rsidRDefault="00AB475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tbl>
      <w:tblPr>
        <w:tblStyle w:val="Ombrejatmitj11"/>
        <w:tblW w:w="929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799"/>
        <w:gridCol w:w="4727"/>
        <w:gridCol w:w="3250"/>
      </w:tblGrid>
      <w:tr w:rsidR="00AB4755" w:rsidRPr="003D1636" w:rsidTr="009205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DBE5F1" w:themeFill="accent1" w:themeFillTint="33"/>
          </w:tcPr>
          <w:p w:rsidR="00AB4755" w:rsidRPr="003D1636" w:rsidRDefault="00AB4755" w:rsidP="009205AC">
            <w:pPr>
              <w:spacing w:line="276" w:lineRule="auto"/>
              <w:rPr>
                <w:rFonts w:ascii="Calibri Light" w:hAnsi="Calibri Light"/>
              </w:rPr>
            </w:pPr>
          </w:p>
        </w:tc>
        <w:tc>
          <w:tcPr>
            <w:tcW w:w="8776" w:type="dxa"/>
            <w:gridSpan w:val="3"/>
            <w:shd w:val="clear" w:color="auto" w:fill="DBE5F1" w:themeFill="accent1" w:themeFillTint="33"/>
            <w:vAlign w:val="center"/>
          </w:tcPr>
          <w:p w:rsidR="00AB4755" w:rsidRPr="00DA0508" w:rsidRDefault="00AB4755" w:rsidP="009205A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 w:val="0"/>
                <w:bCs w:val="0"/>
                <w:color w:val="auto"/>
              </w:rPr>
            </w:pPr>
            <w:r w:rsidRPr="00DA0508">
              <w:rPr>
                <w:rFonts w:ascii="Calibri Light" w:hAnsi="Calibri Light"/>
                <w:color w:val="auto"/>
              </w:rPr>
              <w:t xml:space="preserve">B.  CRITERIS TÈCNICS VALORABLES MITJANÇANT FÒRMULA  (sobre </w:t>
            </w:r>
            <w:r w:rsidRPr="00DA0508">
              <w:rPr>
                <w:rFonts w:ascii="Calibri Light" w:hAnsi="Calibri Light"/>
                <w:b w:val="0"/>
                <w:bCs w:val="0"/>
                <w:color w:val="auto"/>
              </w:rPr>
              <w:t>2</w:t>
            </w:r>
            <w:r w:rsidRPr="00DA0508">
              <w:rPr>
                <w:rFonts w:ascii="Calibri Light" w:hAnsi="Calibri Light"/>
                <w:color w:val="auto"/>
              </w:rPr>
              <w:t>)</w:t>
            </w:r>
          </w:p>
        </w:tc>
      </w:tr>
      <w:tr w:rsidR="00AB4755" w:rsidRPr="003D1636" w:rsidTr="009205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FFFFFF" w:themeFill="background1"/>
          </w:tcPr>
          <w:p w:rsidR="00AB4755" w:rsidRPr="003D1636" w:rsidRDefault="00AB4755" w:rsidP="009205AC">
            <w:pPr>
              <w:spacing w:line="276" w:lineRule="auto"/>
              <w:rPr>
                <w:rFonts w:ascii="Calibri Light" w:hAnsi="Calibri Light"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4755" w:rsidRDefault="00AB4755" w:rsidP="009205A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IDFont+F3"/>
                <w:b/>
              </w:rPr>
            </w:pPr>
            <w:r>
              <w:rPr>
                <w:rFonts w:ascii="Calibri Light" w:hAnsi="Calibri Light" w:cs="CIDFont+F3"/>
                <w:b/>
              </w:rPr>
              <w:t>B.1</w:t>
            </w:r>
          </w:p>
        </w:tc>
        <w:tc>
          <w:tcPr>
            <w:tcW w:w="472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4755" w:rsidRDefault="00AB4755" w:rsidP="009205A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Experiencia responsable contracte adjudicatari</w:t>
            </w:r>
          </w:p>
        </w:tc>
        <w:tc>
          <w:tcPr>
            <w:tcW w:w="3250" w:type="dxa"/>
            <w:shd w:val="clear" w:color="auto" w:fill="FFFFFF" w:themeFill="background1"/>
            <w:vAlign w:val="center"/>
          </w:tcPr>
          <w:p w:rsidR="00AB4755" w:rsidRPr="4386B73B" w:rsidRDefault="00AB4755" w:rsidP="009205A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</w:rPr>
            </w:pPr>
            <w:r w:rsidRPr="4386B73B">
              <w:rPr>
                <w:rFonts w:ascii="Calibri Light" w:hAnsi="Calibri Light"/>
              </w:rPr>
              <w:t xml:space="preserve">Fins a </w:t>
            </w:r>
            <w:r>
              <w:rPr>
                <w:rFonts w:ascii="Calibri Light" w:hAnsi="Calibri Light"/>
              </w:rPr>
              <w:t>2</w:t>
            </w:r>
            <w:r w:rsidRPr="4386B73B">
              <w:rPr>
                <w:rFonts w:ascii="Calibri Light" w:hAnsi="Calibri Light"/>
              </w:rPr>
              <w:t>5 punts</w:t>
            </w:r>
          </w:p>
        </w:tc>
      </w:tr>
      <w:tr w:rsidR="00AB4755" w:rsidRPr="003D1636" w:rsidTr="009205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FFFFFF" w:themeFill="background1"/>
          </w:tcPr>
          <w:p w:rsidR="00AB4755" w:rsidRPr="003D1636" w:rsidRDefault="00AB4755" w:rsidP="009205AC">
            <w:pPr>
              <w:spacing w:line="276" w:lineRule="auto"/>
              <w:rPr>
                <w:rFonts w:ascii="Calibri Light" w:hAnsi="Calibri Light"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4755" w:rsidRPr="003D1636" w:rsidRDefault="00AB4755" w:rsidP="009205AC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hAnsi="Calibri Light" w:cs="CIDFont+F3"/>
                <w:b/>
              </w:rPr>
            </w:pPr>
            <w:r>
              <w:rPr>
                <w:rFonts w:ascii="Calibri Light" w:hAnsi="Calibri Light" w:cs="CIDFont+F3"/>
                <w:b/>
              </w:rPr>
              <w:t>B.2</w:t>
            </w:r>
          </w:p>
        </w:tc>
        <w:tc>
          <w:tcPr>
            <w:tcW w:w="472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4755" w:rsidRPr="003D1636" w:rsidRDefault="00AB4755" w:rsidP="009205AC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Reducció de termini de lliurament</w:t>
            </w:r>
          </w:p>
        </w:tc>
        <w:tc>
          <w:tcPr>
            <w:tcW w:w="3250" w:type="dxa"/>
            <w:shd w:val="clear" w:color="auto" w:fill="FFFFFF" w:themeFill="background1"/>
            <w:vAlign w:val="center"/>
          </w:tcPr>
          <w:p w:rsidR="00AB4755" w:rsidRPr="00947AB1" w:rsidRDefault="00AB4755" w:rsidP="009205AC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hAnsi="Calibri Light"/>
              </w:rPr>
            </w:pPr>
            <w:r w:rsidRPr="4386B73B">
              <w:rPr>
                <w:rFonts w:ascii="Calibri Light" w:hAnsi="Calibri Light"/>
              </w:rPr>
              <w:t xml:space="preserve">Fins a </w:t>
            </w:r>
            <w:r>
              <w:rPr>
                <w:rFonts w:ascii="Calibri Light" w:hAnsi="Calibri Light"/>
              </w:rPr>
              <w:t>10</w:t>
            </w:r>
            <w:r w:rsidRPr="4386B73B">
              <w:rPr>
                <w:rFonts w:ascii="Calibri Light" w:hAnsi="Calibri Light"/>
              </w:rPr>
              <w:t xml:space="preserve"> punts</w:t>
            </w:r>
          </w:p>
        </w:tc>
      </w:tr>
      <w:tr w:rsidR="00AB4755" w:rsidRPr="0079247D" w:rsidTr="009205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D9D9D9" w:themeFill="background1" w:themeFillShade="D9"/>
          </w:tcPr>
          <w:p w:rsidR="00AB4755" w:rsidRPr="003D1636" w:rsidRDefault="00AB4755" w:rsidP="009205AC">
            <w:pPr>
              <w:spacing w:line="276" w:lineRule="auto"/>
              <w:rPr>
                <w:rFonts w:ascii="Calibri Light" w:hAnsi="Calibri Light"/>
              </w:rPr>
            </w:pPr>
          </w:p>
        </w:tc>
        <w:tc>
          <w:tcPr>
            <w:tcW w:w="5526" w:type="dxa"/>
            <w:gridSpan w:val="2"/>
            <w:shd w:val="clear" w:color="auto" w:fill="D9D9D9" w:themeFill="background1" w:themeFillShade="D9"/>
            <w:vAlign w:val="center"/>
          </w:tcPr>
          <w:p w:rsidR="00AB4755" w:rsidRPr="003D1636" w:rsidRDefault="00AB4755" w:rsidP="009205A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IDFont+F3"/>
                <w:b/>
              </w:rPr>
            </w:pPr>
            <w:r w:rsidRPr="003D1636">
              <w:rPr>
                <w:rFonts w:ascii="Calibri Light" w:hAnsi="Calibri Light" w:cs="CIDFont+F3"/>
                <w:b/>
              </w:rPr>
              <w:t xml:space="preserve">TOTAL PUNTUACIÓ </w:t>
            </w:r>
            <w:r>
              <w:rPr>
                <w:rFonts w:ascii="Calibri Light" w:hAnsi="Calibri Light" w:cs="CIDFont+F3"/>
                <w:b/>
              </w:rPr>
              <w:t>CRITERIS B</w:t>
            </w:r>
          </w:p>
        </w:tc>
        <w:tc>
          <w:tcPr>
            <w:tcW w:w="3250" w:type="dxa"/>
            <w:shd w:val="clear" w:color="auto" w:fill="D9D9D9" w:themeFill="background1" w:themeFillShade="D9"/>
            <w:vAlign w:val="center"/>
          </w:tcPr>
          <w:p w:rsidR="00AB4755" w:rsidRPr="00947AB1" w:rsidRDefault="00AB4755" w:rsidP="009205A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35</w:t>
            </w:r>
            <w:r w:rsidRPr="4386B73B">
              <w:rPr>
                <w:rFonts w:ascii="Calibri Light" w:hAnsi="Calibri Light"/>
                <w:b/>
                <w:bCs/>
              </w:rPr>
              <w:t xml:space="preserve"> PUNTS</w:t>
            </w:r>
          </w:p>
        </w:tc>
      </w:tr>
    </w:tbl>
    <w:p w:rsidR="00AB4755" w:rsidRPr="002C7089" w:rsidRDefault="00AB475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AB4755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B4755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868D5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customStyle="1" w:styleId="Ombrejatmitj11">
    <w:name w:val="Ombrejat mitjà 11"/>
    <w:basedOn w:val="Taulanormal"/>
    <w:uiPriority w:val="63"/>
    <w:rsid w:val="00AB4755"/>
    <w:pPr>
      <w:spacing w:after="0" w:line="240" w:lineRule="auto"/>
    </w:pPr>
    <w:rPr>
      <w:rFonts w:ascii="Calibri" w:eastAsia="Calibri" w:hAnsi="Calibri" w:cs="Times New Roman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Merida Campos, Juan alfonso</cp:lastModifiedBy>
  <cp:revision>3</cp:revision>
  <cp:lastPrinted>2018-12-18T08:58:00Z</cp:lastPrinted>
  <dcterms:created xsi:type="dcterms:W3CDTF">2023-07-20T06:46:00Z</dcterms:created>
  <dcterms:modified xsi:type="dcterms:W3CDTF">2026-04-13T11:23:00Z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